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58" w:rsidRDefault="00DC2C58" w:rsidP="00DC2C58">
      <w:pPr>
        <w:jc w:val="center"/>
        <w:rPr>
          <w:b/>
          <w:sz w:val="28"/>
        </w:rPr>
      </w:pPr>
      <w:r>
        <w:rPr>
          <w:b/>
          <w:sz w:val="28"/>
        </w:rPr>
        <w:t>АДМИНИСТРАЦИЯ ВОЛЬСКОГО МУНИЦИПАЛЬНОГО РАЙОНА</w:t>
      </w:r>
    </w:p>
    <w:p w:rsidR="00DC2C58" w:rsidRDefault="00DC2C58" w:rsidP="00DC2C58">
      <w:pPr>
        <w:jc w:val="center"/>
        <w:rPr>
          <w:b/>
          <w:sz w:val="28"/>
        </w:rPr>
      </w:pPr>
      <w:r>
        <w:rPr>
          <w:b/>
          <w:sz w:val="28"/>
        </w:rPr>
        <w:t>УПРАВЛЕНИЕ ОБРАЗОВАНИЯ</w:t>
      </w:r>
    </w:p>
    <w:p w:rsidR="00DC2C58" w:rsidRDefault="00DC2C58" w:rsidP="00DC2C58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DC2C58" w:rsidRDefault="00DC2C58" w:rsidP="00DC2C58">
      <w:pPr>
        <w:rPr>
          <w:b/>
          <w:sz w:val="28"/>
        </w:rPr>
      </w:pPr>
    </w:p>
    <w:p w:rsidR="00DC2C58" w:rsidRDefault="00DC2C58" w:rsidP="00DC2C58">
      <w:pPr>
        <w:rPr>
          <w:b/>
          <w:sz w:val="28"/>
        </w:rPr>
      </w:pPr>
      <w:r>
        <w:rPr>
          <w:b/>
          <w:sz w:val="28"/>
        </w:rPr>
        <w:t xml:space="preserve">от 06 декабря 2012г.                                                                                     № 563  </w:t>
      </w:r>
    </w:p>
    <w:p w:rsidR="00DC2C58" w:rsidRDefault="00DC2C58" w:rsidP="00DC2C58">
      <w:pPr>
        <w:rPr>
          <w:sz w:val="28"/>
        </w:rPr>
      </w:pPr>
    </w:p>
    <w:p w:rsidR="00DC2C58" w:rsidRDefault="00DC2C58" w:rsidP="00DC2C58">
      <w:pPr>
        <w:rPr>
          <w:sz w:val="28"/>
        </w:rPr>
      </w:pPr>
      <w:r>
        <w:rPr>
          <w:sz w:val="28"/>
        </w:rPr>
        <w:t>О проведении тематической</w:t>
      </w:r>
    </w:p>
    <w:p w:rsidR="00DC2C58" w:rsidRDefault="00DC2C58" w:rsidP="00DC2C58">
      <w:pPr>
        <w:rPr>
          <w:sz w:val="28"/>
        </w:rPr>
      </w:pPr>
      <w:r>
        <w:rPr>
          <w:sz w:val="28"/>
        </w:rPr>
        <w:t>проверки «Деятельность администрации</w:t>
      </w:r>
    </w:p>
    <w:p w:rsidR="00DC2C58" w:rsidRDefault="00DC2C58" w:rsidP="00DC2C58">
      <w:pPr>
        <w:rPr>
          <w:sz w:val="28"/>
        </w:rPr>
      </w:pPr>
      <w:r>
        <w:rPr>
          <w:sz w:val="28"/>
        </w:rPr>
        <w:t xml:space="preserve">образовательного учреждения </w:t>
      </w:r>
    </w:p>
    <w:p w:rsidR="00DC2C58" w:rsidRDefault="00DC2C58" w:rsidP="00DC2C58">
      <w:pPr>
        <w:rPr>
          <w:sz w:val="28"/>
        </w:rPr>
      </w:pPr>
      <w:r>
        <w:rPr>
          <w:sz w:val="28"/>
        </w:rPr>
        <w:t xml:space="preserve">по организации питания обучающихся» </w:t>
      </w:r>
    </w:p>
    <w:p w:rsidR="00DC2C58" w:rsidRDefault="00DC2C58" w:rsidP="00DC2C58">
      <w:pPr>
        <w:rPr>
          <w:sz w:val="28"/>
        </w:rPr>
      </w:pPr>
    </w:p>
    <w:p w:rsidR="00DC2C58" w:rsidRDefault="00DC2C58" w:rsidP="00DC2C58">
      <w:pPr>
        <w:ind w:firstLine="708"/>
        <w:jc w:val="both"/>
        <w:rPr>
          <w:sz w:val="28"/>
        </w:rPr>
      </w:pPr>
      <w:r>
        <w:rPr>
          <w:sz w:val="28"/>
        </w:rPr>
        <w:t>В соответствии с планом работы управления образования администрации Вольского муниципального района на 2012-2013  учебный год, с</w:t>
      </w:r>
      <w:r>
        <w:rPr>
          <w:sz w:val="28"/>
          <w:szCs w:val="28"/>
        </w:rPr>
        <w:t xml:space="preserve"> целью контроля за организацией питания учащихся в обр</w:t>
      </w:r>
      <w:r>
        <w:rPr>
          <w:sz w:val="28"/>
        </w:rPr>
        <w:t xml:space="preserve">азовательных учреждениях </w:t>
      </w:r>
    </w:p>
    <w:p w:rsidR="00DC2C58" w:rsidRDefault="00DC2C58" w:rsidP="00DC2C58">
      <w:pPr>
        <w:rPr>
          <w:b/>
          <w:sz w:val="28"/>
        </w:rPr>
      </w:pPr>
      <w:r>
        <w:rPr>
          <w:b/>
          <w:sz w:val="28"/>
        </w:rPr>
        <w:t>ПРИКАЗЫВАЮ:</w:t>
      </w:r>
    </w:p>
    <w:p w:rsidR="00DC2C58" w:rsidRDefault="00DC2C58" w:rsidP="00DC2C58">
      <w:pPr>
        <w:jc w:val="both"/>
        <w:rPr>
          <w:sz w:val="28"/>
        </w:rPr>
      </w:pPr>
      <w:r>
        <w:rPr>
          <w:sz w:val="28"/>
        </w:rPr>
        <w:t>1.Провести тематическую проверку «Деятельность администрации образовательного учреждения по организации питания обучающихся» в период с 10.12.2012 года по 14.12.2012 года.</w:t>
      </w:r>
    </w:p>
    <w:p w:rsidR="00DC2C58" w:rsidRDefault="00DC2C58" w:rsidP="00DC2C58">
      <w:pPr>
        <w:jc w:val="both"/>
        <w:rPr>
          <w:sz w:val="28"/>
        </w:rPr>
      </w:pPr>
      <w:r>
        <w:rPr>
          <w:sz w:val="28"/>
        </w:rPr>
        <w:t>2.Утвердить следующий график проверки:</w:t>
      </w:r>
    </w:p>
    <w:p w:rsidR="00DC2C58" w:rsidRDefault="00DC2C58" w:rsidP="00DC2C58">
      <w:pPr>
        <w:jc w:val="both"/>
        <w:rPr>
          <w:sz w:val="28"/>
        </w:rPr>
      </w:pPr>
      <w:r>
        <w:rPr>
          <w:b/>
          <w:sz w:val="28"/>
        </w:rPr>
        <w:t xml:space="preserve">        10.12.</w:t>
      </w:r>
      <w:r>
        <w:rPr>
          <w:sz w:val="28"/>
        </w:rPr>
        <w:t xml:space="preserve"> </w:t>
      </w:r>
      <w:r>
        <w:rPr>
          <w:b/>
          <w:sz w:val="28"/>
        </w:rPr>
        <w:t>2012 г</w:t>
      </w:r>
      <w:r>
        <w:rPr>
          <w:sz w:val="28"/>
        </w:rPr>
        <w:t xml:space="preserve">.– лицей, СОШ № 16;  </w:t>
      </w:r>
    </w:p>
    <w:p w:rsidR="00DC2C58" w:rsidRDefault="00DC2C58" w:rsidP="00DC2C58">
      <w:pPr>
        <w:jc w:val="both"/>
        <w:rPr>
          <w:sz w:val="28"/>
        </w:rPr>
      </w:pPr>
      <w:r>
        <w:rPr>
          <w:b/>
          <w:sz w:val="28"/>
        </w:rPr>
        <w:t xml:space="preserve">        11.12.2012 г.</w:t>
      </w:r>
      <w:r>
        <w:rPr>
          <w:sz w:val="28"/>
        </w:rPr>
        <w:t xml:space="preserve"> </w:t>
      </w:r>
      <w:r>
        <w:rPr>
          <w:b/>
          <w:sz w:val="28"/>
        </w:rPr>
        <w:t xml:space="preserve">- </w:t>
      </w:r>
      <w:r>
        <w:rPr>
          <w:sz w:val="28"/>
        </w:rPr>
        <w:t>гимназия</w:t>
      </w:r>
      <w:r>
        <w:rPr>
          <w:b/>
          <w:sz w:val="28"/>
        </w:rPr>
        <w:t xml:space="preserve">, </w:t>
      </w:r>
      <w:r>
        <w:rPr>
          <w:sz w:val="28"/>
        </w:rPr>
        <w:t>СОШ № 19, СОШ № 6, СОШ № 11,</w:t>
      </w:r>
    </w:p>
    <w:p w:rsidR="00DC2C58" w:rsidRDefault="00DC2C58" w:rsidP="00DC2C58">
      <w:pPr>
        <w:jc w:val="both"/>
        <w:rPr>
          <w:sz w:val="28"/>
        </w:rPr>
      </w:pPr>
      <w:r>
        <w:rPr>
          <w:sz w:val="28"/>
        </w:rPr>
        <w:t xml:space="preserve">                                СОШ № 17;   </w:t>
      </w:r>
    </w:p>
    <w:p w:rsidR="00DC2C58" w:rsidRDefault="00DC2C58" w:rsidP="00DC2C58">
      <w:pPr>
        <w:jc w:val="both"/>
        <w:rPr>
          <w:sz w:val="28"/>
        </w:rPr>
      </w:pPr>
      <w:r>
        <w:rPr>
          <w:b/>
          <w:sz w:val="28"/>
        </w:rPr>
        <w:t xml:space="preserve">        12.12.2012 г</w:t>
      </w:r>
      <w:r>
        <w:rPr>
          <w:sz w:val="28"/>
        </w:rPr>
        <w:t>.</w:t>
      </w:r>
      <w:r>
        <w:rPr>
          <w:b/>
          <w:sz w:val="28"/>
        </w:rPr>
        <w:t xml:space="preserve">- </w:t>
      </w:r>
      <w:r>
        <w:rPr>
          <w:sz w:val="28"/>
        </w:rPr>
        <w:t>СОШ № 3, СОШ № 5, ООШ № 10, СОШ № 4;</w:t>
      </w:r>
    </w:p>
    <w:p w:rsidR="00DC2C58" w:rsidRDefault="00DC2C58" w:rsidP="00DC2C58">
      <w:pPr>
        <w:jc w:val="both"/>
        <w:rPr>
          <w:sz w:val="28"/>
        </w:rPr>
      </w:pPr>
      <w:r>
        <w:rPr>
          <w:b/>
          <w:sz w:val="28"/>
        </w:rPr>
        <w:t xml:space="preserve">        13.12.2012 г.- </w:t>
      </w:r>
      <w:r>
        <w:rPr>
          <w:sz w:val="28"/>
        </w:rPr>
        <w:t>СОШ № 2 п.Сенной, СОШ № 47 п.Сенной,   ООШ с.Барановка, СОШ с.Куриловка; ООШ с.Ключи;</w:t>
      </w:r>
    </w:p>
    <w:p w:rsidR="00DC2C58" w:rsidRDefault="00DC2C58" w:rsidP="00DC2C58">
      <w:pPr>
        <w:jc w:val="both"/>
        <w:rPr>
          <w:sz w:val="28"/>
        </w:rPr>
      </w:pPr>
      <w:r>
        <w:rPr>
          <w:b/>
          <w:sz w:val="28"/>
        </w:rPr>
        <w:t xml:space="preserve">        14.12.2012г. - </w:t>
      </w:r>
      <w:r>
        <w:rPr>
          <w:sz w:val="28"/>
        </w:rPr>
        <w:t>СОШ с.В.Чернавка, СОШ с.Черкасское, СОШ с.Н.Чернавка.</w:t>
      </w:r>
    </w:p>
    <w:p w:rsidR="00DC2C58" w:rsidRDefault="00DC2C58" w:rsidP="00DC2C58">
      <w:pPr>
        <w:jc w:val="both"/>
        <w:rPr>
          <w:sz w:val="28"/>
        </w:rPr>
      </w:pPr>
      <w:r>
        <w:rPr>
          <w:sz w:val="28"/>
        </w:rPr>
        <w:t>3. Назначить комиссию в следующем составе:</w:t>
      </w:r>
    </w:p>
    <w:p w:rsidR="00DC2C58" w:rsidRDefault="00DC2C58" w:rsidP="00DC2C58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Фролова Г.А., специалист управления образования </w:t>
      </w:r>
    </w:p>
    <w:p w:rsidR="00DC2C58" w:rsidRDefault="00DC2C58" w:rsidP="00DC2C58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Баранкина И.А., старшая медицинская сестра дошкольно – школьного отдела МУЗ ЦРБ «Детская поликлиника»;</w:t>
      </w:r>
    </w:p>
    <w:p w:rsidR="00DC2C58" w:rsidRDefault="00DC2C58" w:rsidP="00DC2C58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Форостянка Е.М., заместитель директора по воспитательной работе МОУ «СОШ № 11».</w:t>
      </w:r>
    </w:p>
    <w:p w:rsidR="00DC2C58" w:rsidRDefault="00DC2C58" w:rsidP="00DC2C58">
      <w:pPr>
        <w:jc w:val="both"/>
        <w:rPr>
          <w:sz w:val="28"/>
        </w:rPr>
      </w:pPr>
      <w:r>
        <w:rPr>
          <w:sz w:val="28"/>
        </w:rPr>
        <w:t>4.Утвердиить план – задание на проведение проверки (приложение к настоящему приказу).</w:t>
      </w:r>
    </w:p>
    <w:p w:rsidR="00DC2C58" w:rsidRDefault="00DC2C58" w:rsidP="00DC2C58">
      <w:pPr>
        <w:jc w:val="both"/>
        <w:rPr>
          <w:sz w:val="28"/>
          <w:szCs w:val="28"/>
        </w:rPr>
      </w:pPr>
      <w:r>
        <w:rPr>
          <w:sz w:val="28"/>
        </w:rPr>
        <w:t xml:space="preserve">5.Итоги тематической проверки подвести на совещании руководителей  образовательных учреждений 27 </w:t>
      </w:r>
      <w:r>
        <w:rPr>
          <w:sz w:val="28"/>
          <w:szCs w:val="28"/>
        </w:rPr>
        <w:t>декабря  2012 года.</w:t>
      </w:r>
    </w:p>
    <w:p w:rsidR="00DC2C58" w:rsidRDefault="00DC2C58" w:rsidP="00DC2C58">
      <w:pPr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приказа возложить на заместителя начальника управления образования В.В.Горбулину.</w:t>
      </w:r>
    </w:p>
    <w:p w:rsidR="00DC2C58" w:rsidRDefault="00DC2C58" w:rsidP="00DC2C58">
      <w:pPr>
        <w:ind w:firstLine="708"/>
        <w:jc w:val="both"/>
        <w:rPr>
          <w:sz w:val="28"/>
          <w:szCs w:val="28"/>
        </w:rPr>
      </w:pPr>
    </w:p>
    <w:p w:rsidR="00DC2C58" w:rsidRDefault="00DC2C58" w:rsidP="00DC2C58">
      <w:pPr>
        <w:ind w:firstLine="708"/>
        <w:jc w:val="both"/>
        <w:rPr>
          <w:sz w:val="28"/>
          <w:szCs w:val="28"/>
        </w:rPr>
      </w:pPr>
    </w:p>
    <w:p w:rsidR="00DC2C58" w:rsidRDefault="00DC2C58" w:rsidP="00DC2C5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М.В.Левина</w:t>
      </w:r>
    </w:p>
    <w:p w:rsidR="00DC2C58" w:rsidRDefault="00DC2C58" w:rsidP="00DC2C58">
      <w:pPr>
        <w:jc w:val="right"/>
      </w:pPr>
    </w:p>
    <w:p w:rsidR="00DC2C58" w:rsidRDefault="00DC2C58" w:rsidP="00DC2C58">
      <w:pPr>
        <w:jc w:val="right"/>
      </w:pPr>
    </w:p>
    <w:p w:rsidR="00DC2C58" w:rsidRDefault="00DC2C58" w:rsidP="00DC2C58">
      <w:pPr>
        <w:jc w:val="right"/>
      </w:pPr>
      <w:r>
        <w:lastRenderedPageBreak/>
        <w:t>Приложение к приказу</w:t>
      </w:r>
    </w:p>
    <w:p w:rsidR="00DC2C58" w:rsidRDefault="00DC2C58" w:rsidP="00DC2C58">
      <w:pPr>
        <w:jc w:val="right"/>
      </w:pPr>
      <w:r>
        <w:t xml:space="preserve"> управления образования №563 от 06.12.2012 г.</w:t>
      </w:r>
    </w:p>
    <w:p w:rsidR="00DC2C58" w:rsidRDefault="00DC2C58" w:rsidP="00DC2C58">
      <w:pPr>
        <w:jc w:val="center"/>
        <w:rPr>
          <w:b/>
          <w:sz w:val="28"/>
        </w:rPr>
      </w:pPr>
    </w:p>
    <w:p w:rsidR="00DC2C58" w:rsidRDefault="00DC2C58" w:rsidP="00DC2C58">
      <w:pPr>
        <w:jc w:val="center"/>
        <w:rPr>
          <w:b/>
          <w:sz w:val="28"/>
        </w:rPr>
      </w:pPr>
      <w:r>
        <w:rPr>
          <w:b/>
          <w:sz w:val="28"/>
        </w:rPr>
        <w:t>План – задание</w:t>
      </w:r>
    </w:p>
    <w:p w:rsidR="00DC2C58" w:rsidRDefault="00DC2C58" w:rsidP="00DC2C58">
      <w:pPr>
        <w:jc w:val="center"/>
        <w:rPr>
          <w:b/>
          <w:sz w:val="28"/>
        </w:rPr>
      </w:pPr>
      <w:r>
        <w:rPr>
          <w:b/>
          <w:sz w:val="28"/>
        </w:rPr>
        <w:t>для проведения тематической проверки «Деятельность администрации образовательного учреждения по организации питания обучающихся»</w:t>
      </w:r>
    </w:p>
    <w:p w:rsidR="00DC2C58" w:rsidRDefault="00DC2C58" w:rsidP="00DC2C5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51"/>
        <w:gridCol w:w="2327"/>
        <w:gridCol w:w="1699"/>
      </w:tblGrid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изучаемого вопроса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Наличие (отсутствие) подтверждающей документации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 работы образовательного учреждения: анализ деятельности; контроль за организацией питания учащихся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Книга приказов по основной деятельности: наличие приказа по организации питания (возложение ответственности, утверждение состава бракеражной комиссии, утверждение списков на льготное питание, утверждение графиков работы и дежурства)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Должностные инструкции сотрудников, ответственных за организацию      питания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Протоколы педагогических советов и совещаний при директоре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shd w:val="clear" w:color="auto" w:fill="FFFFFF"/>
              <w:spacing w:before="100" w:beforeAutospacing="1" w:after="150" w:line="30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контроля администрации ОУ за организацией питания учащихся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Состояние работы школьной столовой (режим работы; график дежурства; число посадочных мест; наличие холодной и горячей воды; санитарное состояние пищеблока; обеспечение технологическим и холодильным оборудованием, мебелью, посудой; использование йодированной соли)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 требований к ведению учётной документации пищеблока:</w:t>
            </w:r>
          </w:p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-журнал бракеража пищевых продуктов и продовольственного сырья;</w:t>
            </w:r>
          </w:p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-10-дневное меню, ежедневное меню;</w:t>
            </w:r>
          </w:p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-журнал бракеража готовой кулинарной продукции; </w:t>
            </w:r>
          </w:p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-журнал здоровья;</w:t>
            </w:r>
          </w:p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-журнал проведения витаминизации третьих и сладких блюд;</w:t>
            </w:r>
          </w:p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-журнал учёта температурного режима холодильного оборудования;</w:t>
            </w:r>
          </w:p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-ведомость контроля за рационом питания.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Охват детей питанием (всего, в т.ч. горячим, из них за родительские деньги; привлечено за месяц; количество льготников, из них малообеспеченных; документы, подтверждающие статус малообеспеченной семьи; проведение поливитаминизации);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shd w:val="clear" w:color="auto" w:fill="FFFFFF"/>
              <w:spacing w:before="100" w:beforeAutospacing="1" w:after="150" w:line="300" w:lineRule="atLeas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Организация обеспечения учащихся начальных классов молоком (ответственные, журнал учета выдачи, правила хранения);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ГПД (сколько детей питаются 3 раза, только обеды, только завтраки);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Наличие моющих и дезинфицирующих средств;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Соблюдение питьевого режима, мытьё рук перед едой;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Укомплектованность поварами, их квалификация, образование, возраст.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  <w:tr w:rsidR="00DC2C58" w:rsidTr="00DC2C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58" w:rsidRDefault="00DC2C5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Информационно-разъяснительная работа по пропаганде здорового питания учащихся с участниками образовательного процесса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58" w:rsidRDefault="00DC2C58">
            <w:pPr>
              <w:jc w:val="both"/>
              <w:rPr>
                <w:sz w:val="28"/>
              </w:rPr>
            </w:pPr>
          </w:p>
        </w:tc>
      </w:tr>
    </w:tbl>
    <w:p w:rsidR="00DC2C58" w:rsidRDefault="00DC2C58" w:rsidP="00DC2C58">
      <w:pPr>
        <w:jc w:val="center"/>
        <w:rPr>
          <w:sz w:val="28"/>
        </w:rPr>
      </w:pPr>
    </w:p>
    <w:p w:rsidR="00DC2C58" w:rsidRDefault="00DC2C58" w:rsidP="00DC2C58">
      <w:pPr>
        <w:jc w:val="center"/>
        <w:rPr>
          <w:sz w:val="28"/>
        </w:rPr>
      </w:pPr>
    </w:p>
    <w:p w:rsidR="00DC2C58" w:rsidRDefault="00DC2C58" w:rsidP="00DC2C58">
      <w:pPr>
        <w:jc w:val="center"/>
        <w:rPr>
          <w:sz w:val="28"/>
        </w:rPr>
      </w:pPr>
    </w:p>
    <w:p w:rsidR="00DC2C58" w:rsidRDefault="00DC2C58" w:rsidP="00DC2C58">
      <w:pPr>
        <w:jc w:val="center"/>
        <w:rPr>
          <w:sz w:val="28"/>
        </w:rPr>
      </w:pPr>
    </w:p>
    <w:p w:rsidR="00DC2C58" w:rsidRDefault="00DC2C58" w:rsidP="00DC2C58">
      <w:pPr>
        <w:jc w:val="center"/>
        <w:rPr>
          <w:sz w:val="28"/>
        </w:rPr>
      </w:pPr>
    </w:p>
    <w:p w:rsidR="00DC2C58" w:rsidRDefault="00DC2C58" w:rsidP="00DC2C58">
      <w:pPr>
        <w:jc w:val="center"/>
        <w:rPr>
          <w:sz w:val="28"/>
        </w:rPr>
      </w:pPr>
    </w:p>
    <w:p w:rsidR="00DC2C58" w:rsidRDefault="00DC2C58" w:rsidP="00DC2C58">
      <w:pPr>
        <w:jc w:val="center"/>
        <w:rPr>
          <w:sz w:val="28"/>
        </w:rPr>
      </w:pPr>
    </w:p>
    <w:p w:rsidR="00C04FDD" w:rsidRDefault="00C04FDD"/>
    <w:sectPr w:rsidR="00C04FDD" w:rsidSect="00C0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1E6"/>
    <w:multiLevelType w:val="hybridMultilevel"/>
    <w:tmpl w:val="095A1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2C58"/>
    <w:rsid w:val="001D0AE1"/>
    <w:rsid w:val="00C04FDD"/>
    <w:rsid w:val="00D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2012-12-05T10:41:00Z</dcterms:created>
  <dcterms:modified xsi:type="dcterms:W3CDTF">2012-12-05T10:41:00Z</dcterms:modified>
</cp:coreProperties>
</file>