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36" w:rsidRPr="009B7409" w:rsidRDefault="00445BCF" w:rsidP="00F20493">
      <w:pPr>
        <w:pStyle w:val="a3"/>
        <w:ind w:left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6C7C8E13" wp14:editId="016365D1">
            <wp:simplePos x="0" y="0"/>
            <wp:positionH relativeFrom="column">
              <wp:posOffset>6475730</wp:posOffset>
            </wp:positionH>
            <wp:positionV relativeFrom="paragraph">
              <wp:posOffset>-158115</wp:posOffset>
            </wp:positionV>
            <wp:extent cx="692150" cy="723900"/>
            <wp:effectExtent l="0" t="0" r="0" b="0"/>
            <wp:wrapTight wrapText="bothSides">
              <wp:wrapPolygon edited="0">
                <wp:start x="0" y="0"/>
                <wp:lineTo x="0" y="21032"/>
                <wp:lineTo x="20807" y="21032"/>
                <wp:lineTo x="20807" y="0"/>
                <wp:lineTo x="0" y="0"/>
              </wp:wrapPolygon>
            </wp:wrapTight>
            <wp:docPr id="3" name="Рисунок 3" descr="C:\Users\IvanovNN\AppData\Local\Microsoft\Windows\Temporary Internet Files\Content.Outlook\WWRTB1JL\logo 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NN\AppData\Local\Microsoft\Windows\Temporary Internet Files\Content.Outlook\WWRTB1JL\logo colo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47B" w:rsidRPr="009B7409">
        <w:rPr>
          <w:rFonts w:ascii="Century Gothic" w:hAnsi="Century Gothic" w:cs="Times New Roman"/>
          <w:b/>
        </w:rPr>
        <w:t>Хроника наиболее важных событий</w:t>
      </w:r>
      <w:r w:rsidR="00F47B36" w:rsidRPr="009B7409">
        <w:rPr>
          <w:rFonts w:ascii="Century Gothic" w:hAnsi="Century Gothic" w:cs="Times New Roman"/>
          <w:b/>
        </w:rPr>
        <w:t xml:space="preserve"> региона</w:t>
      </w:r>
    </w:p>
    <w:p w:rsidR="00590DDB" w:rsidRDefault="00D85351" w:rsidP="00361BC3">
      <w:pPr>
        <w:pStyle w:val="a3"/>
        <w:ind w:left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12</w:t>
      </w:r>
      <w:r w:rsidR="00B3580E">
        <w:rPr>
          <w:rFonts w:ascii="Century Gothic" w:hAnsi="Century Gothic" w:cs="Times New Roman"/>
          <w:b/>
        </w:rPr>
        <w:t>.1</w:t>
      </w:r>
      <w:r>
        <w:rPr>
          <w:rFonts w:ascii="Century Gothic" w:hAnsi="Century Gothic" w:cs="Times New Roman"/>
          <w:b/>
        </w:rPr>
        <w:t>2</w:t>
      </w:r>
      <w:r w:rsidR="004B56E8">
        <w:rPr>
          <w:rFonts w:ascii="Century Gothic" w:hAnsi="Century Gothic" w:cs="Times New Roman"/>
          <w:b/>
        </w:rPr>
        <w:t>-</w:t>
      </w:r>
      <w:r w:rsidR="00586652" w:rsidRPr="00387CE9">
        <w:rPr>
          <w:rFonts w:ascii="Century Gothic" w:hAnsi="Century Gothic" w:cs="Times New Roman"/>
          <w:b/>
        </w:rPr>
        <w:t>1</w:t>
      </w:r>
      <w:r>
        <w:rPr>
          <w:rFonts w:ascii="Century Gothic" w:hAnsi="Century Gothic" w:cs="Times New Roman"/>
          <w:b/>
        </w:rPr>
        <w:t>8</w:t>
      </w:r>
      <w:r w:rsidR="00597D42">
        <w:rPr>
          <w:rFonts w:ascii="Century Gothic" w:hAnsi="Century Gothic" w:cs="Times New Roman"/>
          <w:b/>
        </w:rPr>
        <w:t>.1</w:t>
      </w:r>
      <w:r w:rsidR="00586652" w:rsidRPr="00387CE9">
        <w:rPr>
          <w:rFonts w:ascii="Century Gothic" w:hAnsi="Century Gothic" w:cs="Times New Roman"/>
          <w:b/>
        </w:rPr>
        <w:t>2</w:t>
      </w:r>
      <w:r w:rsidR="00406180">
        <w:rPr>
          <w:rFonts w:ascii="Century Gothic" w:hAnsi="Century Gothic" w:cs="Times New Roman"/>
          <w:b/>
        </w:rPr>
        <w:t>.</w:t>
      </w:r>
      <w:r w:rsidR="00EF547B" w:rsidRPr="009B7409">
        <w:rPr>
          <w:rFonts w:ascii="Century Gothic" w:hAnsi="Century Gothic" w:cs="Times New Roman"/>
          <w:b/>
        </w:rPr>
        <w:t>201</w:t>
      </w:r>
      <w:r w:rsidR="00AD5DE6" w:rsidRPr="009B7409">
        <w:rPr>
          <w:rFonts w:ascii="Century Gothic" w:hAnsi="Century Gothic" w:cs="Times New Roman"/>
          <w:b/>
        </w:rPr>
        <w:t>6</w:t>
      </w:r>
    </w:p>
    <w:p w:rsidR="00D85351" w:rsidRDefault="00D85351" w:rsidP="00361BC3">
      <w:pPr>
        <w:pStyle w:val="a3"/>
        <w:ind w:left="0"/>
        <w:jc w:val="center"/>
        <w:rPr>
          <w:rFonts w:ascii="Century Gothic" w:hAnsi="Century Gothic" w:cs="Times New Roman"/>
          <w:b/>
        </w:rPr>
      </w:pPr>
    </w:p>
    <w:p w:rsidR="00445BCF" w:rsidRDefault="00D85351" w:rsidP="00445BCF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53A60E3F" wp14:editId="247D7C4D">
            <wp:simplePos x="0" y="0"/>
            <wp:positionH relativeFrom="column">
              <wp:posOffset>4812030</wp:posOffset>
            </wp:positionH>
            <wp:positionV relativeFrom="paragraph">
              <wp:posOffset>1170940</wp:posOffset>
            </wp:positionV>
            <wp:extent cx="2362200" cy="1569085"/>
            <wp:effectExtent l="0" t="0" r="0" b="0"/>
            <wp:wrapSquare wrapText="bothSides"/>
            <wp:docPr id="9" name="Рисунок 9" descr="http://saratov.gov.ru/upload/iblock/4eb/dsc_5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ratov.gov.ru/upload/iblock/4eb/dsc_59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3A8A9F88" wp14:editId="7316FAF2">
            <wp:simplePos x="0" y="0"/>
            <wp:positionH relativeFrom="column">
              <wp:posOffset>14605</wp:posOffset>
            </wp:positionH>
            <wp:positionV relativeFrom="paragraph">
              <wp:posOffset>32385</wp:posOffset>
            </wp:positionV>
            <wp:extent cx="2410460" cy="1689735"/>
            <wp:effectExtent l="0" t="0" r="8890" b="5715"/>
            <wp:wrapSquare wrapText="bothSides"/>
            <wp:docPr id="10" name="Рисунок 10" descr="http://saratov.gov.ru/upload/iblock/546/kopiya-dsc_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ratov.gov.ru/upload/iblock/546/kopiya-dsc_21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CF" w:rsidRPr="005F6EB8">
        <w:rPr>
          <w:rFonts w:ascii="Century Gothic" w:hAnsi="Century Gothic" w:cs="Times New Roman"/>
          <w:b/>
          <w:sz w:val="18"/>
          <w:szCs w:val="18"/>
        </w:rPr>
        <w:t xml:space="preserve">• </w:t>
      </w:r>
      <w:r w:rsidR="006765C1">
        <w:rPr>
          <w:rFonts w:ascii="Century Gothic" w:hAnsi="Century Gothic" w:cs="Times New Roman"/>
          <w:b/>
          <w:sz w:val="18"/>
          <w:szCs w:val="18"/>
        </w:rPr>
        <w:t xml:space="preserve">В </w:t>
      </w:r>
      <w:r w:rsidR="00605479" w:rsidRPr="00605479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605479">
        <w:rPr>
          <w:rFonts w:ascii="Century Gothic" w:hAnsi="Century Gothic" w:cs="Times New Roman"/>
          <w:b/>
          <w:sz w:val="18"/>
          <w:szCs w:val="18"/>
        </w:rPr>
        <w:t xml:space="preserve">Саратове после реконструкции открыто старое здание Театра юного зрителя на ул. </w:t>
      </w:r>
      <w:proofErr w:type="spellStart"/>
      <w:r w:rsidR="00605479">
        <w:rPr>
          <w:rFonts w:ascii="Century Gothic" w:hAnsi="Century Gothic" w:cs="Times New Roman"/>
          <w:b/>
          <w:sz w:val="18"/>
          <w:szCs w:val="18"/>
        </w:rPr>
        <w:t>Вольской</w:t>
      </w:r>
      <w:proofErr w:type="spellEnd"/>
      <w:r w:rsidR="00605479">
        <w:rPr>
          <w:rFonts w:ascii="Century Gothic" w:hAnsi="Century Gothic" w:cs="Times New Roman"/>
          <w:b/>
          <w:sz w:val="18"/>
          <w:szCs w:val="18"/>
        </w:rPr>
        <w:t xml:space="preserve">. </w:t>
      </w:r>
      <w:r w:rsidR="00605479" w:rsidRPr="00605479">
        <w:rPr>
          <w:rFonts w:ascii="Century Gothic" w:hAnsi="Century Gothic" w:cs="Times New Roman"/>
          <w:sz w:val="18"/>
          <w:szCs w:val="18"/>
        </w:rPr>
        <w:t xml:space="preserve">Первыми </w:t>
      </w:r>
      <w:r w:rsidR="00605479">
        <w:rPr>
          <w:rFonts w:ascii="Century Gothic" w:hAnsi="Century Gothic" w:cs="Times New Roman"/>
          <w:sz w:val="18"/>
          <w:szCs w:val="18"/>
        </w:rPr>
        <w:t xml:space="preserve">его </w:t>
      </w:r>
      <w:r w:rsidR="00605479" w:rsidRPr="00605479">
        <w:rPr>
          <w:rFonts w:ascii="Century Gothic" w:hAnsi="Century Gothic" w:cs="Times New Roman"/>
          <w:sz w:val="18"/>
          <w:szCs w:val="18"/>
        </w:rPr>
        <w:t xml:space="preserve">посетителями стали учащиеся </w:t>
      </w:r>
      <w:r w:rsidR="00486C86">
        <w:rPr>
          <w:rFonts w:ascii="Century Gothic" w:hAnsi="Century Gothic" w:cs="Times New Roman"/>
          <w:sz w:val="18"/>
          <w:szCs w:val="18"/>
        </w:rPr>
        <w:t>из</w:t>
      </w:r>
      <w:r w:rsidR="00605479" w:rsidRPr="00605479">
        <w:rPr>
          <w:rFonts w:ascii="Century Gothic" w:hAnsi="Century Gothic" w:cs="Times New Roman"/>
          <w:sz w:val="18"/>
          <w:szCs w:val="18"/>
        </w:rPr>
        <w:t xml:space="preserve"> Саратова и районов области.</w:t>
      </w:r>
      <w:r w:rsidR="00605479">
        <w:rPr>
          <w:rFonts w:ascii="Century Gothic" w:hAnsi="Century Gothic" w:cs="Times New Roman"/>
          <w:sz w:val="18"/>
          <w:szCs w:val="18"/>
        </w:rPr>
        <w:t xml:space="preserve"> Напомним, историческое здание </w:t>
      </w:r>
      <w:proofErr w:type="spellStart"/>
      <w:r w:rsidR="00605479">
        <w:rPr>
          <w:rFonts w:ascii="Century Gothic" w:hAnsi="Century Gothic" w:cs="Times New Roman"/>
          <w:sz w:val="18"/>
          <w:szCs w:val="18"/>
        </w:rPr>
        <w:t>ТЮЗа</w:t>
      </w:r>
      <w:proofErr w:type="spellEnd"/>
      <w:r w:rsidR="00605479">
        <w:rPr>
          <w:rFonts w:ascii="Century Gothic" w:hAnsi="Century Gothic" w:cs="Times New Roman"/>
          <w:sz w:val="18"/>
          <w:szCs w:val="18"/>
        </w:rPr>
        <w:t xml:space="preserve"> пострадало от пожара в 2012 году. </w:t>
      </w:r>
      <w:r w:rsidR="00605479" w:rsidRPr="00605479">
        <w:rPr>
          <w:rFonts w:ascii="Century Gothic" w:hAnsi="Century Gothic" w:cs="Times New Roman"/>
          <w:sz w:val="18"/>
          <w:szCs w:val="18"/>
        </w:rPr>
        <w:t>Наш земляк Вячеслав Володин приложил все усилия, чтобы организовать финансовую помощь для скорейшего восстановления здания</w:t>
      </w:r>
      <w:r w:rsidR="00605479">
        <w:rPr>
          <w:rFonts w:ascii="Century Gothic" w:hAnsi="Century Gothic" w:cs="Times New Roman"/>
          <w:sz w:val="18"/>
          <w:szCs w:val="18"/>
        </w:rPr>
        <w:t>, была получена поддержка со стороны</w:t>
      </w:r>
      <w:r w:rsidR="00605479" w:rsidRPr="00605479">
        <w:rPr>
          <w:rFonts w:ascii="Century Gothic" w:hAnsi="Century Gothic" w:cs="Times New Roman"/>
          <w:sz w:val="18"/>
          <w:szCs w:val="18"/>
        </w:rPr>
        <w:t xml:space="preserve"> депутатов, минист</w:t>
      </w:r>
      <w:r w:rsidR="00605479">
        <w:rPr>
          <w:rFonts w:ascii="Century Gothic" w:hAnsi="Century Gothic" w:cs="Times New Roman"/>
          <w:sz w:val="18"/>
          <w:szCs w:val="18"/>
        </w:rPr>
        <w:t>е</w:t>
      </w:r>
      <w:r w:rsidR="00605479" w:rsidRPr="00605479">
        <w:rPr>
          <w:rFonts w:ascii="Century Gothic" w:hAnsi="Century Gothic" w:cs="Times New Roman"/>
          <w:sz w:val="18"/>
          <w:szCs w:val="18"/>
        </w:rPr>
        <w:t>р</w:t>
      </w:r>
      <w:r w:rsidR="00605479">
        <w:rPr>
          <w:rFonts w:ascii="Century Gothic" w:hAnsi="Century Gothic" w:cs="Times New Roman"/>
          <w:sz w:val="18"/>
          <w:szCs w:val="18"/>
        </w:rPr>
        <w:t>ств</w:t>
      </w:r>
      <w:r w:rsidR="00605479" w:rsidRPr="00605479">
        <w:rPr>
          <w:rFonts w:ascii="Century Gothic" w:hAnsi="Century Gothic" w:cs="Times New Roman"/>
          <w:sz w:val="18"/>
          <w:szCs w:val="18"/>
        </w:rPr>
        <w:t xml:space="preserve">а культуры </w:t>
      </w:r>
      <w:r w:rsidR="00605479">
        <w:rPr>
          <w:rFonts w:ascii="Century Gothic" w:hAnsi="Century Gothic" w:cs="Times New Roman"/>
          <w:sz w:val="18"/>
          <w:szCs w:val="18"/>
        </w:rPr>
        <w:t>РФ</w:t>
      </w:r>
      <w:r w:rsidR="00605479" w:rsidRPr="00605479">
        <w:rPr>
          <w:rFonts w:ascii="Century Gothic" w:hAnsi="Century Gothic" w:cs="Times New Roman"/>
          <w:sz w:val="18"/>
          <w:szCs w:val="18"/>
        </w:rPr>
        <w:t>, спонсоров.</w:t>
      </w:r>
      <w:r w:rsidR="00605479">
        <w:rPr>
          <w:rFonts w:ascii="Century Gothic" w:hAnsi="Century Gothic" w:cs="Times New Roman"/>
          <w:sz w:val="18"/>
          <w:szCs w:val="18"/>
        </w:rPr>
        <w:t xml:space="preserve"> В</w:t>
      </w:r>
      <w:r w:rsidR="00605479" w:rsidRPr="00605479">
        <w:rPr>
          <w:rFonts w:ascii="Century Gothic" w:hAnsi="Century Gothic" w:cs="Times New Roman"/>
          <w:sz w:val="18"/>
          <w:szCs w:val="18"/>
        </w:rPr>
        <w:t xml:space="preserve"> ходе реконструкции был сохранен первоначальный облик здания, </w:t>
      </w:r>
      <w:r w:rsidR="00605479">
        <w:rPr>
          <w:rFonts w:ascii="Century Gothic" w:hAnsi="Century Gothic" w:cs="Times New Roman"/>
          <w:sz w:val="18"/>
          <w:szCs w:val="18"/>
        </w:rPr>
        <w:t xml:space="preserve">и </w:t>
      </w:r>
      <w:r w:rsidR="00605479" w:rsidRPr="00605479">
        <w:rPr>
          <w:rFonts w:ascii="Century Gothic" w:hAnsi="Century Gothic" w:cs="Times New Roman"/>
          <w:sz w:val="18"/>
          <w:szCs w:val="18"/>
        </w:rPr>
        <w:t>при этом на 700 кв. м. увеличены площади под дополнительные помещения для занятий вокалом, хореографией, изобразительным искусством.</w:t>
      </w:r>
      <w:r w:rsidR="00605479">
        <w:rPr>
          <w:rFonts w:ascii="Century Gothic" w:hAnsi="Century Gothic" w:cs="Times New Roman"/>
          <w:sz w:val="18"/>
          <w:szCs w:val="18"/>
        </w:rPr>
        <w:t xml:space="preserve"> </w:t>
      </w:r>
      <w:r w:rsidR="00605479" w:rsidRPr="00605479">
        <w:rPr>
          <w:rFonts w:ascii="Century Gothic" w:hAnsi="Century Gothic" w:cs="Times New Roman"/>
          <w:b/>
          <w:i/>
          <w:sz w:val="18"/>
          <w:szCs w:val="18"/>
        </w:rPr>
        <w:t>«Площадка – уникальная, причем не только для области, но и для России. Она станет домом для одаренных детей и талантливой молодежи Саратовской области. Как и в прежние времена, сюда хлынут потоки детей, а мастера сцены будут передавать свой опыт молодым. Значит, традиция не нарушена, преемственность - сохранилась. Театр был для детей, театр остался для детей», -</w:t>
      </w:r>
      <w:r w:rsidR="00605479" w:rsidRPr="00605479">
        <w:rPr>
          <w:rFonts w:ascii="Century Gothic" w:hAnsi="Century Gothic" w:cs="Times New Roman"/>
          <w:sz w:val="18"/>
          <w:szCs w:val="18"/>
        </w:rPr>
        <w:t xml:space="preserve"> сказал Губернатор.</w:t>
      </w:r>
    </w:p>
    <w:p w:rsidR="00D85351" w:rsidRDefault="00D85351" w:rsidP="00445BCF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</w:p>
    <w:p w:rsidR="00D85351" w:rsidRDefault="00D85351" w:rsidP="00D85351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  <w:r w:rsidRPr="00D85351">
        <w:rPr>
          <w:rFonts w:ascii="Century Gothic" w:hAnsi="Century Gothic" w:cs="Times New Roman"/>
          <w:sz w:val="18"/>
          <w:szCs w:val="18"/>
        </w:rPr>
        <w:t xml:space="preserve">• </w:t>
      </w:r>
      <w:r w:rsidRPr="00D85351">
        <w:rPr>
          <w:rFonts w:ascii="Century Gothic" w:hAnsi="Century Gothic" w:cs="Times New Roman"/>
          <w:b/>
          <w:sz w:val="18"/>
          <w:szCs w:val="18"/>
        </w:rPr>
        <w:t xml:space="preserve">Наш земляк, Председатель Госдумы РФ Вячеслав Володин обсудил с Губернатором Валерием </w:t>
      </w:r>
      <w:proofErr w:type="spellStart"/>
      <w:r w:rsidRPr="00D85351">
        <w:rPr>
          <w:rFonts w:ascii="Century Gothic" w:hAnsi="Century Gothic" w:cs="Times New Roman"/>
          <w:b/>
          <w:sz w:val="18"/>
          <w:szCs w:val="18"/>
        </w:rPr>
        <w:t>Радаевым</w:t>
      </w:r>
      <w:proofErr w:type="spellEnd"/>
      <w:r w:rsidRPr="00D85351">
        <w:rPr>
          <w:rFonts w:ascii="Century Gothic" w:hAnsi="Century Gothic" w:cs="Times New Roman"/>
          <w:b/>
          <w:sz w:val="18"/>
          <w:szCs w:val="18"/>
        </w:rPr>
        <w:t xml:space="preserve"> реализацию </w:t>
      </w:r>
      <w:r w:rsidR="00703AA7">
        <w:rPr>
          <w:rFonts w:ascii="Century Gothic" w:hAnsi="Century Gothic" w:cs="Times New Roman"/>
          <w:b/>
          <w:sz w:val="18"/>
          <w:szCs w:val="18"/>
        </w:rPr>
        <w:t xml:space="preserve">в следующем году </w:t>
      </w:r>
      <w:r w:rsidRPr="00D85351">
        <w:rPr>
          <w:rFonts w:ascii="Century Gothic" w:hAnsi="Century Gothic" w:cs="Times New Roman"/>
          <w:b/>
          <w:sz w:val="18"/>
          <w:szCs w:val="18"/>
        </w:rPr>
        <w:t>ряда важных для региона направлений.</w:t>
      </w:r>
      <w:r w:rsidRPr="00D85351">
        <w:rPr>
          <w:rFonts w:ascii="Century Gothic" w:hAnsi="Century Gothic" w:cs="Times New Roman"/>
          <w:sz w:val="18"/>
          <w:szCs w:val="18"/>
        </w:rPr>
        <w:t xml:space="preserve"> В их </w:t>
      </w:r>
      <w:proofErr w:type="gramStart"/>
      <w:r w:rsidRPr="00D85351">
        <w:rPr>
          <w:rFonts w:ascii="Century Gothic" w:hAnsi="Century Gothic" w:cs="Times New Roman"/>
          <w:sz w:val="18"/>
          <w:szCs w:val="18"/>
        </w:rPr>
        <w:t>числе</w:t>
      </w:r>
      <w:proofErr w:type="gramEnd"/>
      <w:r w:rsidRPr="00D85351">
        <w:rPr>
          <w:rFonts w:ascii="Century Gothic" w:hAnsi="Century Gothic" w:cs="Times New Roman"/>
          <w:sz w:val="18"/>
          <w:szCs w:val="18"/>
        </w:rPr>
        <w:t xml:space="preserve"> – проекты по благоустройству г</w:t>
      </w:r>
      <w:r>
        <w:rPr>
          <w:rFonts w:ascii="Century Gothic" w:hAnsi="Century Gothic" w:cs="Times New Roman"/>
          <w:sz w:val="18"/>
          <w:szCs w:val="18"/>
        </w:rPr>
        <w:t>.</w:t>
      </w:r>
      <w:r w:rsidRPr="00D85351">
        <w:rPr>
          <w:rFonts w:ascii="Century Gothic" w:hAnsi="Century Gothic" w:cs="Times New Roman"/>
          <w:sz w:val="18"/>
          <w:szCs w:val="18"/>
        </w:rPr>
        <w:t xml:space="preserve"> Саратова и, в частности, продолжения строительства набережной,  обустройства пляжа и новых площадок для лодочных баз. Кроме того, состоялось совещание под руководством Вячеслава Володина по вопросам реализации проекта строительства </w:t>
      </w:r>
      <w:proofErr w:type="spellStart"/>
      <w:r w:rsidRPr="00D85351">
        <w:rPr>
          <w:rFonts w:ascii="Century Gothic" w:hAnsi="Century Gothic" w:cs="Times New Roman"/>
          <w:sz w:val="18"/>
          <w:szCs w:val="18"/>
        </w:rPr>
        <w:t>предуниверсария</w:t>
      </w:r>
      <w:proofErr w:type="spellEnd"/>
      <w:r w:rsidRPr="00D85351">
        <w:rPr>
          <w:rFonts w:ascii="Century Gothic" w:hAnsi="Century Gothic" w:cs="Times New Roman"/>
          <w:sz w:val="18"/>
          <w:szCs w:val="18"/>
        </w:rPr>
        <w:t xml:space="preserve"> для одаренных детей на базе Саратовского государственного университета им. Н.</w:t>
      </w:r>
      <w:r>
        <w:rPr>
          <w:rFonts w:ascii="Century Gothic" w:hAnsi="Century Gothic" w:cs="Times New Roman"/>
          <w:sz w:val="18"/>
          <w:szCs w:val="18"/>
        </w:rPr>
        <w:t xml:space="preserve">Г. </w:t>
      </w:r>
      <w:r w:rsidRPr="00D85351">
        <w:rPr>
          <w:rFonts w:ascii="Century Gothic" w:hAnsi="Century Gothic" w:cs="Times New Roman"/>
          <w:sz w:val="18"/>
          <w:szCs w:val="18"/>
        </w:rPr>
        <w:t>Чернышевского.</w:t>
      </w:r>
    </w:p>
    <w:p w:rsidR="00486C86" w:rsidRDefault="00486C86" w:rsidP="00D647CF">
      <w:pPr>
        <w:pStyle w:val="a3"/>
        <w:ind w:left="0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445BCF" w:rsidRPr="00D647CF" w:rsidRDefault="00703AA7" w:rsidP="00D647CF">
      <w:pPr>
        <w:pStyle w:val="a3"/>
        <w:ind w:left="0"/>
        <w:jc w:val="both"/>
        <w:rPr>
          <w:rFonts w:ascii="Century Gothic" w:hAnsi="Century Gothic" w:cs="Times New Roman"/>
          <w:i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2400300" cy="1594485"/>
            <wp:effectExtent l="0" t="0" r="0" b="5715"/>
            <wp:wrapSquare wrapText="bothSides"/>
            <wp:docPr id="11" name="Рисунок 11" descr="http://saratov.gov.ru/upload/iblock/9c4/dsc_5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tov.gov.ru/upload/iblock/9c4/dsc_53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EB8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445BCF" w:rsidRPr="005F6EB8">
        <w:rPr>
          <w:rFonts w:ascii="Century Gothic" w:hAnsi="Century Gothic" w:cs="Times New Roman"/>
          <w:b/>
          <w:sz w:val="18"/>
          <w:szCs w:val="18"/>
        </w:rPr>
        <w:t xml:space="preserve">• </w:t>
      </w:r>
      <w:r w:rsidR="00D647CF" w:rsidRPr="00D647CF">
        <w:rPr>
          <w:rFonts w:ascii="Century Gothic" w:hAnsi="Century Gothic" w:cs="Times New Roman"/>
          <w:b/>
          <w:sz w:val="18"/>
          <w:szCs w:val="18"/>
        </w:rPr>
        <w:t xml:space="preserve">В </w:t>
      </w:r>
      <w:proofErr w:type="spellStart"/>
      <w:r>
        <w:rPr>
          <w:rFonts w:ascii="Century Gothic" w:hAnsi="Century Gothic" w:cs="Times New Roman"/>
          <w:b/>
          <w:sz w:val="18"/>
          <w:szCs w:val="18"/>
        </w:rPr>
        <w:t>Балаковском</w:t>
      </w:r>
      <w:proofErr w:type="spellEnd"/>
      <w:r>
        <w:rPr>
          <w:rFonts w:ascii="Century Gothic" w:hAnsi="Century Gothic" w:cs="Times New Roman"/>
          <w:b/>
          <w:sz w:val="18"/>
          <w:szCs w:val="18"/>
        </w:rPr>
        <w:t xml:space="preserve"> районе на агрокомплексе «Волга»</w:t>
      </w:r>
      <w:r w:rsidR="00D85351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703AA7">
        <w:rPr>
          <w:rFonts w:ascii="Century Gothic" w:hAnsi="Century Gothic" w:cs="Times New Roman"/>
          <w:b/>
          <w:sz w:val="18"/>
          <w:szCs w:val="18"/>
        </w:rPr>
        <w:t xml:space="preserve">завершена третья очередь </w:t>
      </w:r>
      <w:proofErr w:type="spellStart"/>
      <w:r w:rsidRPr="00703AA7">
        <w:rPr>
          <w:rFonts w:ascii="Century Gothic" w:hAnsi="Century Gothic" w:cs="Times New Roman"/>
          <w:b/>
          <w:sz w:val="18"/>
          <w:szCs w:val="18"/>
        </w:rPr>
        <w:t>инвестпроекта</w:t>
      </w:r>
      <w:proofErr w:type="spellEnd"/>
      <w:r w:rsidRPr="00703AA7">
        <w:rPr>
          <w:rFonts w:ascii="Century Gothic" w:hAnsi="Century Gothic" w:cs="Times New Roman"/>
          <w:b/>
          <w:sz w:val="18"/>
          <w:szCs w:val="18"/>
        </w:rPr>
        <w:t xml:space="preserve"> по строительству ресурсосберегающих теплиц.</w:t>
      </w: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703AA7">
        <w:rPr>
          <w:rFonts w:ascii="Century Gothic" w:hAnsi="Century Gothic" w:cs="Times New Roman"/>
          <w:sz w:val="18"/>
          <w:szCs w:val="18"/>
        </w:rPr>
        <w:t>В текущем году на сельхозпредприятии было построено 2,39 га площадей по современной голландской технологии, при этом в новых теплицах на 80% использованы отечественные материалы. Всего данный инвестиционный проект общей стоимостью 187 млн. рублей позволит получать более 1,4 тыс. тонн овощей в год.</w:t>
      </w:r>
      <w:r w:rsidRPr="00703AA7">
        <w:t xml:space="preserve"> </w:t>
      </w:r>
      <w:r>
        <w:rPr>
          <w:rFonts w:ascii="Century Gothic" w:hAnsi="Century Gothic" w:cs="Times New Roman"/>
          <w:sz w:val="18"/>
          <w:szCs w:val="18"/>
        </w:rPr>
        <w:t>Н</w:t>
      </w:r>
      <w:r w:rsidRPr="00703AA7">
        <w:rPr>
          <w:rFonts w:ascii="Century Gothic" w:hAnsi="Century Gothic" w:cs="Times New Roman"/>
          <w:sz w:val="18"/>
          <w:szCs w:val="18"/>
        </w:rPr>
        <w:t xml:space="preserve">а новых теплицах впервые в Саратовской области будет установлена система </w:t>
      </w:r>
      <w:proofErr w:type="spellStart"/>
      <w:r w:rsidRPr="00703AA7">
        <w:rPr>
          <w:rFonts w:ascii="Century Gothic" w:hAnsi="Century Gothic" w:cs="Times New Roman"/>
          <w:sz w:val="18"/>
          <w:szCs w:val="18"/>
        </w:rPr>
        <w:t>досвечивания</w:t>
      </w:r>
      <w:proofErr w:type="spellEnd"/>
      <w:r w:rsidRPr="00703AA7">
        <w:rPr>
          <w:rFonts w:ascii="Century Gothic" w:hAnsi="Century Gothic" w:cs="Times New Roman"/>
          <w:sz w:val="18"/>
          <w:szCs w:val="18"/>
        </w:rPr>
        <w:t xml:space="preserve"> растений, что позволит перейти на круглогодичное выращивание овощей.</w:t>
      </w:r>
      <w:r w:rsidRPr="00703AA7">
        <w:t xml:space="preserve"> </w:t>
      </w:r>
      <w:r w:rsidRPr="00703AA7">
        <w:rPr>
          <w:rFonts w:ascii="Century Gothic" w:hAnsi="Century Gothic" w:cs="Times New Roman"/>
          <w:sz w:val="18"/>
          <w:szCs w:val="18"/>
        </w:rPr>
        <w:t xml:space="preserve">Всего в 2016 году на комбинате </w:t>
      </w:r>
      <w:r w:rsidR="00486C86">
        <w:rPr>
          <w:rFonts w:ascii="Century Gothic" w:hAnsi="Century Gothic" w:cs="Times New Roman"/>
          <w:sz w:val="18"/>
          <w:szCs w:val="18"/>
        </w:rPr>
        <w:t xml:space="preserve">было </w:t>
      </w:r>
      <w:r w:rsidRPr="00703AA7">
        <w:rPr>
          <w:rFonts w:ascii="Century Gothic" w:hAnsi="Century Gothic" w:cs="Times New Roman"/>
          <w:sz w:val="18"/>
          <w:szCs w:val="18"/>
        </w:rPr>
        <w:t>выращено около 6 тыс. тонн овощей.</w:t>
      </w:r>
    </w:p>
    <w:p w:rsidR="00D45385" w:rsidRDefault="00486C86" w:rsidP="00445BCF">
      <w:pPr>
        <w:pStyle w:val="a3"/>
        <w:ind w:left="0"/>
        <w:jc w:val="both"/>
        <w:rPr>
          <w:rFonts w:ascii="Century Gothic" w:hAnsi="Century Gothic" w:cs="Times New Roman"/>
          <w:b/>
          <w:i/>
          <w:sz w:val="18"/>
          <w:szCs w:val="18"/>
        </w:rPr>
      </w:pPr>
      <w:r>
        <w:rPr>
          <w:rFonts w:ascii="Century Gothic" w:hAnsi="Century Gothic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8720" behindDoc="0" locked="0" layoutInCell="1" allowOverlap="1" wp14:anchorId="7D14E257" wp14:editId="253C1280">
            <wp:simplePos x="0" y="0"/>
            <wp:positionH relativeFrom="column">
              <wp:posOffset>2225675</wp:posOffset>
            </wp:positionH>
            <wp:positionV relativeFrom="paragraph">
              <wp:posOffset>104775</wp:posOffset>
            </wp:positionV>
            <wp:extent cx="2428240" cy="1617345"/>
            <wp:effectExtent l="0" t="0" r="0" b="1905"/>
            <wp:wrapSquare wrapText="bothSides"/>
            <wp:docPr id="13" name="Рисунок 13" descr="D:\Users\Nick\Desktop\DSC_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Nick\Desktop\DSC_71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FBB" w:rsidRPr="00703AA7" w:rsidRDefault="00D45385" w:rsidP="00703AA7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  <w:r w:rsidRPr="005F6EB8">
        <w:rPr>
          <w:rFonts w:ascii="Century Gothic" w:hAnsi="Century Gothic" w:cs="Times New Roman"/>
          <w:b/>
          <w:sz w:val="18"/>
          <w:szCs w:val="18"/>
        </w:rPr>
        <w:t xml:space="preserve">• </w:t>
      </w:r>
      <w:r w:rsidR="00D647CF">
        <w:rPr>
          <w:rFonts w:ascii="Century Gothic" w:hAnsi="Century Gothic" w:cs="Times New Roman"/>
          <w:b/>
          <w:sz w:val="18"/>
          <w:szCs w:val="18"/>
        </w:rPr>
        <w:t xml:space="preserve">В </w:t>
      </w:r>
      <w:r w:rsidR="00703AA7">
        <w:rPr>
          <w:rFonts w:ascii="Century Gothic" w:hAnsi="Century Gothic" w:cs="Times New Roman"/>
          <w:b/>
          <w:sz w:val="18"/>
          <w:szCs w:val="18"/>
        </w:rPr>
        <w:t xml:space="preserve">Саратовском районе продолжается строительство важного для региона инфраструктурного объекта – аэропортового комплекса «Центральный». </w:t>
      </w:r>
      <w:r w:rsidR="00703AA7">
        <w:rPr>
          <w:rFonts w:ascii="Century Gothic" w:hAnsi="Century Gothic" w:cs="Times New Roman"/>
          <w:sz w:val="18"/>
          <w:szCs w:val="18"/>
        </w:rPr>
        <w:t xml:space="preserve">В этом </w:t>
      </w:r>
      <w:r w:rsidR="00703AA7" w:rsidRPr="00703AA7">
        <w:rPr>
          <w:rFonts w:ascii="Century Gothic" w:hAnsi="Century Gothic" w:cs="Times New Roman"/>
          <w:sz w:val="18"/>
          <w:szCs w:val="18"/>
        </w:rPr>
        <w:t xml:space="preserve">году </w:t>
      </w:r>
      <w:r w:rsidR="00703AA7">
        <w:rPr>
          <w:rFonts w:ascii="Century Gothic" w:hAnsi="Century Gothic" w:cs="Times New Roman"/>
          <w:sz w:val="18"/>
          <w:szCs w:val="18"/>
        </w:rPr>
        <w:t xml:space="preserve">в аэропорту </w:t>
      </w:r>
      <w:r w:rsidR="00703AA7" w:rsidRPr="00703AA7">
        <w:rPr>
          <w:rFonts w:ascii="Century Gothic" w:hAnsi="Century Gothic" w:cs="Times New Roman"/>
          <w:sz w:val="18"/>
          <w:szCs w:val="18"/>
        </w:rPr>
        <w:t>построен</w:t>
      </w:r>
      <w:r w:rsidR="00703AA7">
        <w:rPr>
          <w:rFonts w:ascii="Century Gothic" w:hAnsi="Century Gothic" w:cs="Times New Roman"/>
          <w:sz w:val="18"/>
          <w:szCs w:val="18"/>
        </w:rPr>
        <w:t xml:space="preserve">а </w:t>
      </w:r>
      <w:r w:rsidR="00703AA7" w:rsidRPr="00703AA7">
        <w:rPr>
          <w:rFonts w:ascii="Century Gothic" w:hAnsi="Century Gothic" w:cs="Times New Roman"/>
          <w:sz w:val="18"/>
          <w:szCs w:val="18"/>
        </w:rPr>
        <w:t xml:space="preserve">новая радиолокационная станция, </w:t>
      </w:r>
      <w:r w:rsidR="00703AA7">
        <w:rPr>
          <w:rFonts w:ascii="Century Gothic" w:hAnsi="Century Gothic" w:cs="Times New Roman"/>
          <w:sz w:val="18"/>
          <w:szCs w:val="18"/>
        </w:rPr>
        <w:t xml:space="preserve">а также </w:t>
      </w:r>
      <w:r w:rsidR="00703AA7" w:rsidRPr="00703AA7">
        <w:rPr>
          <w:rFonts w:ascii="Century Gothic" w:hAnsi="Century Gothic" w:cs="Times New Roman"/>
          <w:sz w:val="18"/>
          <w:szCs w:val="18"/>
        </w:rPr>
        <w:t>перрон для размещения воздушных судов, который способен принять до 25 самолётов.</w:t>
      </w:r>
      <w:r w:rsidR="00703AA7" w:rsidRPr="00703AA7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703AA7" w:rsidRPr="00703AA7">
        <w:rPr>
          <w:rFonts w:ascii="Century Gothic" w:hAnsi="Century Gothic" w:cs="Times New Roman"/>
          <w:sz w:val="18"/>
          <w:szCs w:val="18"/>
        </w:rPr>
        <w:t>Рядом идет строительство 8-этажного здания командно-диспетчерского пункта.</w:t>
      </w:r>
      <w:r w:rsidR="00703AA7" w:rsidRPr="00703AA7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703AA7" w:rsidRPr="00703AA7">
        <w:rPr>
          <w:rFonts w:ascii="Century Gothic" w:hAnsi="Century Gothic" w:cs="Times New Roman"/>
          <w:sz w:val="18"/>
          <w:szCs w:val="18"/>
        </w:rPr>
        <w:t xml:space="preserve">В марте </w:t>
      </w:r>
      <w:r w:rsidR="00486C86">
        <w:rPr>
          <w:rFonts w:ascii="Century Gothic" w:hAnsi="Century Gothic" w:cs="Times New Roman"/>
          <w:sz w:val="18"/>
          <w:szCs w:val="18"/>
        </w:rPr>
        <w:t>2017</w:t>
      </w:r>
      <w:r w:rsidR="00703AA7" w:rsidRPr="00703AA7">
        <w:rPr>
          <w:rFonts w:ascii="Century Gothic" w:hAnsi="Century Gothic" w:cs="Times New Roman"/>
          <w:sz w:val="18"/>
          <w:szCs w:val="18"/>
        </w:rPr>
        <w:t xml:space="preserve"> года на объект зайдёт инвестор, который приступит к строительству здания терминала.</w:t>
      </w:r>
      <w:r w:rsidR="00703AA7">
        <w:t xml:space="preserve"> </w:t>
      </w:r>
      <w:r w:rsidR="00703AA7">
        <w:rPr>
          <w:rFonts w:ascii="Century Gothic" w:hAnsi="Century Gothic" w:cs="Times New Roman"/>
          <w:sz w:val="18"/>
          <w:szCs w:val="18"/>
        </w:rPr>
        <w:t>Кроме того, в этом году началось сооружение Се</w:t>
      </w:r>
      <w:r w:rsidR="00703AA7" w:rsidRPr="00703AA7">
        <w:rPr>
          <w:rFonts w:ascii="Century Gothic" w:hAnsi="Century Gothic" w:cs="Times New Roman"/>
          <w:sz w:val="18"/>
          <w:szCs w:val="18"/>
        </w:rPr>
        <w:t xml:space="preserve">верного автодорожного подхода протяженностью 12,3 км, </w:t>
      </w:r>
      <w:r w:rsidR="00703AA7">
        <w:rPr>
          <w:rFonts w:ascii="Century Gothic" w:hAnsi="Century Gothic" w:cs="Times New Roman"/>
          <w:sz w:val="18"/>
          <w:szCs w:val="18"/>
        </w:rPr>
        <w:t xml:space="preserve">который </w:t>
      </w:r>
      <w:r w:rsidR="00703AA7" w:rsidRPr="00703AA7">
        <w:rPr>
          <w:rFonts w:ascii="Century Gothic" w:hAnsi="Century Gothic" w:cs="Times New Roman"/>
          <w:sz w:val="18"/>
          <w:szCs w:val="18"/>
        </w:rPr>
        <w:t xml:space="preserve">свяжет новый аэропорт </w:t>
      </w:r>
      <w:r w:rsidR="00703AA7">
        <w:rPr>
          <w:rFonts w:ascii="Century Gothic" w:hAnsi="Century Gothic" w:cs="Times New Roman"/>
          <w:sz w:val="18"/>
          <w:szCs w:val="18"/>
        </w:rPr>
        <w:t>с федеральной трассой «Сызрань-</w:t>
      </w:r>
      <w:r w:rsidR="00703AA7" w:rsidRPr="00703AA7">
        <w:rPr>
          <w:rFonts w:ascii="Century Gothic" w:hAnsi="Century Gothic" w:cs="Times New Roman"/>
          <w:sz w:val="18"/>
          <w:szCs w:val="18"/>
        </w:rPr>
        <w:t>Саратов-Волгоград» и областным центром</w:t>
      </w:r>
      <w:r w:rsidR="00703AA7">
        <w:rPr>
          <w:rFonts w:ascii="Century Gothic" w:hAnsi="Century Gothic" w:cs="Times New Roman"/>
          <w:sz w:val="18"/>
          <w:szCs w:val="18"/>
        </w:rPr>
        <w:t>.</w:t>
      </w:r>
    </w:p>
    <w:p w:rsidR="00703AA7" w:rsidRDefault="00486C86" w:rsidP="008A1A0F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6D8CA74F" wp14:editId="47FB69A0">
            <wp:simplePos x="0" y="0"/>
            <wp:positionH relativeFrom="column">
              <wp:posOffset>18415</wp:posOffset>
            </wp:positionH>
            <wp:positionV relativeFrom="paragraph">
              <wp:posOffset>151765</wp:posOffset>
            </wp:positionV>
            <wp:extent cx="2499360" cy="1660525"/>
            <wp:effectExtent l="0" t="0" r="0" b="0"/>
            <wp:wrapSquare wrapText="bothSides"/>
            <wp:docPr id="14" name="Рисунок 14" descr="http://saratov.gov.ru/upload/iblock/d90/dsc_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ratov.gov.ru/upload/iblock/d90/dsc_5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BDF" w:rsidRDefault="00AA2BDF" w:rsidP="00486C86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  <w:r w:rsidRPr="005F6EB8">
        <w:rPr>
          <w:rFonts w:ascii="Century Gothic" w:hAnsi="Century Gothic" w:cs="Times New Roman"/>
          <w:b/>
          <w:sz w:val="18"/>
          <w:szCs w:val="18"/>
        </w:rPr>
        <w:t xml:space="preserve"> • </w:t>
      </w:r>
      <w:r>
        <w:rPr>
          <w:rFonts w:ascii="Century Gothic" w:hAnsi="Century Gothic" w:cs="Times New Roman"/>
          <w:b/>
          <w:sz w:val="18"/>
          <w:szCs w:val="18"/>
        </w:rPr>
        <w:t xml:space="preserve">В </w:t>
      </w:r>
      <w:r w:rsidR="00D647CF">
        <w:rPr>
          <w:rFonts w:ascii="Century Gothic" w:hAnsi="Century Gothic" w:cs="Times New Roman"/>
          <w:b/>
          <w:sz w:val="18"/>
          <w:szCs w:val="18"/>
        </w:rPr>
        <w:t xml:space="preserve">г. </w:t>
      </w:r>
      <w:r w:rsidR="00703AA7">
        <w:rPr>
          <w:rFonts w:ascii="Century Gothic" w:hAnsi="Century Gothic" w:cs="Times New Roman"/>
          <w:b/>
          <w:sz w:val="18"/>
          <w:szCs w:val="18"/>
        </w:rPr>
        <w:t xml:space="preserve">Балаково введён в строй </w:t>
      </w:r>
      <w:r w:rsidR="00703AA7" w:rsidRPr="00703AA7">
        <w:rPr>
          <w:rFonts w:ascii="Century Gothic" w:hAnsi="Century Gothic" w:cs="Times New Roman"/>
          <w:b/>
          <w:sz w:val="18"/>
          <w:szCs w:val="18"/>
        </w:rPr>
        <w:t>новый мусороперерабатывающий комплекс</w:t>
      </w:r>
      <w:r w:rsidR="00486C86">
        <w:rPr>
          <w:rFonts w:ascii="Century Gothic" w:hAnsi="Century Gothic" w:cs="Times New Roman"/>
          <w:b/>
          <w:sz w:val="18"/>
          <w:szCs w:val="18"/>
        </w:rPr>
        <w:t xml:space="preserve">. </w:t>
      </w:r>
      <w:r w:rsidR="00486C86" w:rsidRPr="00486C86">
        <w:rPr>
          <w:rFonts w:ascii="Century Gothic" w:hAnsi="Century Gothic" w:cs="Times New Roman"/>
          <w:sz w:val="18"/>
          <w:szCs w:val="18"/>
        </w:rPr>
        <w:t>Таким образом, в заволжских районах Саратовской области завершилось создание современной системы утилизации отходов</w:t>
      </w:r>
      <w:r w:rsidR="00486C86">
        <w:rPr>
          <w:rFonts w:ascii="Century Gothic" w:hAnsi="Century Gothic" w:cs="Times New Roman"/>
          <w:b/>
          <w:sz w:val="18"/>
          <w:szCs w:val="18"/>
        </w:rPr>
        <w:t xml:space="preserve">. </w:t>
      </w:r>
      <w:r w:rsidR="00486C86" w:rsidRPr="00486C86">
        <w:rPr>
          <w:rFonts w:ascii="Century Gothic" w:hAnsi="Century Gothic" w:cs="Times New Roman"/>
          <w:sz w:val="18"/>
          <w:szCs w:val="18"/>
        </w:rPr>
        <w:t>Общий объем инвестиций по концессионному соглашению составляет более 520 млн. рублей.</w:t>
      </w:r>
      <w:r w:rsidR="00486C86">
        <w:rPr>
          <w:rFonts w:ascii="Century Gothic" w:hAnsi="Century Gothic" w:cs="Times New Roman"/>
          <w:sz w:val="18"/>
          <w:szCs w:val="18"/>
        </w:rPr>
        <w:t xml:space="preserve"> Новый завод будет обслуживать сразу 8 районов нашего региона.</w:t>
      </w:r>
      <w:r w:rsidR="00486C86" w:rsidRPr="00486C86">
        <w:rPr>
          <w:rFonts w:ascii="Century Gothic" w:hAnsi="Century Gothic" w:cs="Times New Roman"/>
          <w:sz w:val="18"/>
          <w:szCs w:val="18"/>
        </w:rPr>
        <w:t xml:space="preserve">  Валерий </w:t>
      </w:r>
      <w:proofErr w:type="spellStart"/>
      <w:r w:rsidR="00486C86" w:rsidRPr="00486C86">
        <w:rPr>
          <w:rFonts w:ascii="Century Gothic" w:hAnsi="Century Gothic" w:cs="Times New Roman"/>
          <w:sz w:val="18"/>
          <w:szCs w:val="18"/>
        </w:rPr>
        <w:t>Радаев</w:t>
      </w:r>
      <w:proofErr w:type="spellEnd"/>
      <w:r w:rsidR="00486C86" w:rsidRPr="00486C86">
        <w:rPr>
          <w:rFonts w:ascii="Century Gothic" w:hAnsi="Century Gothic" w:cs="Times New Roman"/>
          <w:sz w:val="18"/>
          <w:szCs w:val="18"/>
        </w:rPr>
        <w:t xml:space="preserve"> подчеркнул, что </w:t>
      </w:r>
      <w:r w:rsidR="00486C86">
        <w:rPr>
          <w:rFonts w:ascii="Century Gothic" w:hAnsi="Century Gothic" w:cs="Times New Roman"/>
          <w:sz w:val="18"/>
          <w:szCs w:val="18"/>
        </w:rPr>
        <w:t>в</w:t>
      </w:r>
      <w:r w:rsidR="00486C86" w:rsidRPr="00486C86">
        <w:rPr>
          <w:rFonts w:ascii="Century Gothic" w:hAnsi="Century Gothic" w:cs="Times New Roman"/>
          <w:sz w:val="18"/>
          <w:szCs w:val="18"/>
        </w:rPr>
        <w:t xml:space="preserve"> перспективе в регионе может появиться ещё 2-3 подобных мусороперерабатывающих комплекса. </w:t>
      </w:r>
      <w:r w:rsidR="00486C86" w:rsidRPr="00486C86">
        <w:rPr>
          <w:rFonts w:ascii="Century Gothic" w:hAnsi="Century Gothic" w:cs="Times New Roman"/>
          <w:b/>
          <w:i/>
          <w:sz w:val="18"/>
          <w:szCs w:val="18"/>
        </w:rPr>
        <w:t>"В Год экологии нам нужно полностью "закрыть" эту тему. Мы можем стать первым регионом в Российской Федерации, создавшим современную систему утилизации твёрдых бытовых отходов на всей своей территории", -</w:t>
      </w:r>
      <w:r w:rsidR="00486C86" w:rsidRPr="00486C86">
        <w:rPr>
          <w:rFonts w:ascii="Century Gothic" w:hAnsi="Century Gothic" w:cs="Times New Roman"/>
          <w:sz w:val="18"/>
          <w:szCs w:val="18"/>
        </w:rPr>
        <w:t xml:space="preserve"> отметил Губернатор.</w:t>
      </w:r>
    </w:p>
    <w:p w:rsidR="00486C86" w:rsidRDefault="00486C86" w:rsidP="003510FE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</w:p>
    <w:p w:rsidR="00E927AC" w:rsidRDefault="009F7A5F" w:rsidP="003510FE">
      <w:pPr>
        <w:pStyle w:val="a3"/>
        <w:ind w:left="0"/>
        <w:jc w:val="both"/>
        <w:rPr>
          <w:rFonts w:ascii="Century Gothic" w:hAnsi="Century Gothic" w:cs="Times New Roman"/>
          <w:b/>
          <w:sz w:val="18"/>
          <w:szCs w:val="18"/>
        </w:rPr>
      </w:pPr>
      <w:r w:rsidRPr="007A248A">
        <w:rPr>
          <w:rFonts w:ascii="Century Gothic" w:hAnsi="Century Gothic" w:cs="Times New Roman"/>
          <w:sz w:val="18"/>
          <w:szCs w:val="18"/>
        </w:rPr>
        <w:t xml:space="preserve">С подробной информацией </w:t>
      </w:r>
      <w:r w:rsidR="0057160E" w:rsidRPr="007A248A">
        <w:rPr>
          <w:rFonts w:ascii="Century Gothic" w:hAnsi="Century Gothic" w:cs="Times New Roman"/>
          <w:sz w:val="18"/>
          <w:szCs w:val="18"/>
        </w:rPr>
        <w:t>мож</w:t>
      </w:r>
      <w:r w:rsidRPr="007A248A">
        <w:rPr>
          <w:rFonts w:ascii="Century Gothic" w:hAnsi="Century Gothic" w:cs="Times New Roman"/>
          <w:sz w:val="18"/>
          <w:szCs w:val="18"/>
        </w:rPr>
        <w:t>но</w:t>
      </w:r>
      <w:r w:rsidR="0057160E" w:rsidRPr="007A248A">
        <w:rPr>
          <w:rFonts w:ascii="Century Gothic" w:hAnsi="Century Gothic" w:cs="Times New Roman"/>
          <w:sz w:val="18"/>
          <w:szCs w:val="18"/>
        </w:rPr>
        <w:t xml:space="preserve"> ознакомиться на сайте</w:t>
      </w:r>
      <w:r w:rsidRPr="007A248A">
        <w:rPr>
          <w:rFonts w:ascii="Century Gothic" w:hAnsi="Century Gothic" w:cs="Times New Roman"/>
          <w:sz w:val="18"/>
          <w:szCs w:val="18"/>
        </w:rPr>
        <w:t xml:space="preserve"> Правительства области</w:t>
      </w:r>
      <w:r w:rsidR="0057160E" w:rsidRPr="007A248A">
        <w:rPr>
          <w:rFonts w:ascii="Century Gothic" w:hAnsi="Century Gothic" w:cs="Times New Roman"/>
          <w:b/>
          <w:sz w:val="18"/>
          <w:szCs w:val="18"/>
        </w:rPr>
        <w:t xml:space="preserve">:  </w:t>
      </w:r>
      <w:hyperlink r:id="rId13" w:history="1">
        <w:r w:rsidR="004C6307" w:rsidRPr="007A248A">
          <w:rPr>
            <w:rStyle w:val="a4"/>
            <w:rFonts w:ascii="Century Gothic" w:hAnsi="Century Gothic" w:cs="Times New Roman"/>
            <w:b/>
            <w:sz w:val="18"/>
            <w:szCs w:val="18"/>
          </w:rPr>
          <w:t>http://saratov.gov.ru</w:t>
        </w:r>
      </w:hyperlink>
      <w:r w:rsidR="004022E8" w:rsidRPr="007A248A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p w:rsidR="00F433CA" w:rsidRPr="0040523E" w:rsidRDefault="004022E8" w:rsidP="00E927AC">
      <w:pPr>
        <w:pStyle w:val="a3"/>
        <w:ind w:left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40523E">
        <w:rPr>
          <w:rFonts w:ascii="Century Gothic" w:hAnsi="Century Gothic" w:cs="Times New Roman"/>
          <w:b/>
          <w:sz w:val="18"/>
          <w:szCs w:val="18"/>
        </w:rPr>
        <w:t xml:space="preserve">  Пресс-служба Губернатора Саратовской области</w:t>
      </w:r>
      <w:r w:rsidR="00F433CA" w:rsidRPr="0040523E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sectPr w:rsidR="00F433CA" w:rsidRPr="0040523E" w:rsidSect="00486C8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6DC"/>
    <w:multiLevelType w:val="hybridMultilevel"/>
    <w:tmpl w:val="E51272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135720"/>
    <w:multiLevelType w:val="hybridMultilevel"/>
    <w:tmpl w:val="43BE2C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0B6C4B"/>
    <w:multiLevelType w:val="hybridMultilevel"/>
    <w:tmpl w:val="74988A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FAB6F51"/>
    <w:multiLevelType w:val="hybridMultilevel"/>
    <w:tmpl w:val="8E82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36472"/>
    <w:multiLevelType w:val="hybridMultilevel"/>
    <w:tmpl w:val="2BA230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A811E2"/>
    <w:multiLevelType w:val="multilevel"/>
    <w:tmpl w:val="8AD0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C7F68"/>
    <w:multiLevelType w:val="hybridMultilevel"/>
    <w:tmpl w:val="2146E2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51E3215"/>
    <w:multiLevelType w:val="hybridMultilevel"/>
    <w:tmpl w:val="0602BF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8D6922"/>
    <w:multiLevelType w:val="hybridMultilevel"/>
    <w:tmpl w:val="4C861F5E"/>
    <w:lvl w:ilvl="0" w:tplc="45564166">
      <w:numFmt w:val="bullet"/>
      <w:lvlText w:val="•"/>
      <w:lvlJc w:val="left"/>
      <w:pPr>
        <w:ind w:left="786" w:hanging="360"/>
      </w:pPr>
      <w:rPr>
        <w:rFonts w:ascii="Century Gothic" w:eastAsiaTheme="minorHAnsi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F836AD8"/>
    <w:multiLevelType w:val="multilevel"/>
    <w:tmpl w:val="6550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C7C63"/>
    <w:multiLevelType w:val="multilevel"/>
    <w:tmpl w:val="7B9E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4261E"/>
    <w:multiLevelType w:val="hybridMultilevel"/>
    <w:tmpl w:val="02ACB7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13002B9"/>
    <w:multiLevelType w:val="hybridMultilevel"/>
    <w:tmpl w:val="01D6E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74"/>
    <w:rsid w:val="00002D29"/>
    <w:rsid w:val="000103A5"/>
    <w:rsid w:val="000433D5"/>
    <w:rsid w:val="0004409C"/>
    <w:rsid w:val="000537FA"/>
    <w:rsid w:val="000554DB"/>
    <w:rsid w:val="000633C9"/>
    <w:rsid w:val="00063FE3"/>
    <w:rsid w:val="000851F5"/>
    <w:rsid w:val="00092F2A"/>
    <w:rsid w:val="000960BD"/>
    <w:rsid w:val="000A085F"/>
    <w:rsid w:val="000A134E"/>
    <w:rsid w:val="000A5CF9"/>
    <w:rsid w:val="000D05EE"/>
    <w:rsid w:val="000E5E02"/>
    <w:rsid w:val="000E5FFC"/>
    <w:rsid w:val="000E64D7"/>
    <w:rsid w:val="000F4268"/>
    <w:rsid w:val="000F6B4C"/>
    <w:rsid w:val="001047E5"/>
    <w:rsid w:val="00115B45"/>
    <w:rsid w:val="00126906"/>
    <w:rsid w:val="00126F98"/>
    <w:rsid w:val="0014083E"/>
    <w:rsid w:val="00155423"/>
    <w:rsid w:val="0017470B"/>
    <w:rsid w:val="001818C2"/>
    <w:rsid w:val="00183EEB"/>
    <w:rsid w:val="001962B1"/>
    <w:rsid w:val="001A5BC5"/>
    <w:rsid w:val="001A6AD0"/>
    <w:rsid w:val="001C3A02"/>
    <w:rsid w:val="002013E3"/>
    <w:rsid w:val="00204994"/>
    <w:rsid w:val="00225D36"/>
    <w:rsid w:val="00242906"/>
    <w:rsid w:val="002519F4"/>
    <w:rsid w:val="00261196"/>
    <w:rsid w:val="00264517"/>
    <w:rsid w:val="00275490"/>
    <w:rsid w:val="002836DE"/>
    <w:rsid w:val="002844FE"/>
    <w:rsid w:val="00287430"/>
    <w:rsid w:val="00293DF8"/>
    <w:rsid w:val="002A1797"/>
    <w:rsid w:val="002A334B"/>
    <w:rsid w:val="002A36EF"/>
    <w:rsid w:val="002A663F"/>
    <w:rsid w:val="002A6748"/>
    <w:rsid w:val="002B1B6A"/>
    <w:rsid w:val="002C729D"/>
    <w:rsid w:val="002D2AFC"/>
    <w:rsid w:val="002E001B"/>
    <w:rsid w:val="002E289D"/>
    <w:rsid w:val="002E4830"/>
    <w:rsid w:val="003073AF"/>
    <w:rsid w:val="00313495"/>
    <w:rsid w:val="00315733"/>
    <w:rsid w:val="00316881"/>
    <w:rsid w:val="00327629"/>
    <w:rsid w:val="00331385"/>
    <w:rsid w:val="00333330"/>
    <w:rsid w:val="0034051C"/>
    <w:rsid w:val="00342B3F"/>
    <w:rsid w:val="0034623D"/>
    <w:rsid w:val="003473FD"/>
    <w:rsid w:val="003510FE"/>
    <w:rsid w:val="00356804"/>
    <w:rsid w:val="00361BC3"/>
    <w:rsid w:val="00366559"/>
    <w:rsid w:val="003758D4"/>
    <w:rsid w:val="00380A4B"/>
    <w:rsid w:val="00387CE9"/>
    <w:rsid w:val="00394F05"/>
    <w:rsid w:val="00395021"/>
    <w:rsid w:val="003972CE"/>
    <w:rsid w:val="003A6530"/>
    <w:rsid w:val="003C39AC"/>
    <w:rsid w:val="003C66FD"/>
    <w:rsid w:val="003D4E84"/>
    <w:rsid w:val="003E28C2"/>
    <w:rsid w:val="004022E8"/>
    <w:rsid w:val="0040523E"/>
    <w:rsid w:val="00406180"/>
    <w:rsid w:val="0042388C"/>
    <w:rsid w:val="00436D9F"/>
    <w:rsid w:val="004374B3"/>
    <w:rsid w:val="00445BCF"/>
    <w:rsid w:val="004548A0"/>
    <w:rsid w:val="00463D75"/>
    <w:rsid w:val="00470CDA"/>
    <w:rsid w:val="004769EA"/>
    <w:rsid w:val="00484E0A"/>
    <w:rsid w:val="00486C86"/>
    <w:rsid w:val="00487293"/>
    <w:rsid w:val="004A101E"/>
    <w:rsid w:val="004B56E8"/>
    <w:rsid w:val="004C261D"/>
    <w:rsid w:val="004C6307"/>
    <w:rsid w:val="004D65E5"/>
    <w:rsid w:val="004E77E7"/>
    <w:rsid w:val="0050195C"/>
    <w:rsid w:val="00505FE5"/>
    <w:rsid w:val="005104A1"/>
    <w:rsid w:val="00523775"/>
    <w:rsid w:val="00524AEE"/>
    <w:rsid w:val="00524FAF"/>
    <w:rsid w:val="00530D12"/>
    <w:rsid w:val="00532153"/>
    <w:rsid w:val="00533D05"/>
    <w:rsid w:val="005518D0"/>
    <w:rsid w:val="0057160E"/>
    <w:rsid w:val="00573229"/>
    <w:rsid w:val="00575D8D"/>
    <w:rsid w:val="00580170"/>
    <w:rsid w:val="0058366B"/>
    <w:rsid w:val="00584833"/>
    <w:rsid w:val="00584F13"/>
    <w:rsid w:val="00586652"/>
    <w:rsid w:val="00590DDB"/>
    <w:rsid w:val="00592FBB"/>
    <w:rsid w:val="005956E3"/>
    <w:rsid w:val="00597AAA"/>
    <w:rsid w:val="00597D42"/>
    <w:rsid w:val="005A5660"/>
    <w:rsid w:val="005C4F0B"/>
    <w:rsid w:val="005D1D5F"/>
    <w:rsid w:val="005D2285"/>
    <w:rsid w:val="005D5C4B"/>
    <w:rsid w:val="005E60A7"/>
    <w:rsid w:val="005F6EB8"/>
    <w:rsid w:val="00600710"/>
    <w:rsid w:val="00601971"/>
    <w:rsid w:val="00605479"/>
    <w:rsid w:val="00607AF3"/>
    <w:rsid w:val="00610078"/>
    <w:rsid w:val="00611BBB"/>
    <w:rsid w:val="006154E5"/>
    <w:rsid w:val="006256CB"/>
    <w:rsid w:val="00635C45"/>
    <w:rsid w:val="0064213D"/>
    <w:rsid w:val="0065217C"/>
    <w:rsid w:val="006539CD"/>
    <w:rsid w:val="006543D0"/>
    <w:rsid w:val="00656E90"/>
    <w:rsid w:val="006765C1"/>
    <w:rsid w:val="0068343F"/>
    <w:rsid w:val="00693432"/>
    <w:rsid w:val="00693C5F"/>
    <w:rsid w:val="0069582A"/>
    <w:rsid w:val="006A7542"/>
    <w:rsid w:val="006B03F6"/>
    <w:rsid w:val="006B0467"/>
    <w:rsid w:val="006B2280"/>
    <w:rsid w:val="006B7C75"/>
    <w:rsid w:val="006D06AF"/>
    <w:rsid w:val="006D732B"/>
    <w:rsid w:val="006E425D"/>
    <w:rsid w:val="006F2E5E"/>
    <w:rsid w:val="006F53C2"/>
    <w:rsid w:val="007002A0"/>
    <w:rsid w:val="00703920"/>
    <w:rsid w:val="00703AA7"/>
    <w:rsid w:val="007144B0"/>
    <w:rsid w:val="00715A44"/>
    <w:rsid w:val="00717078"/>
    <w:rsid w:val="00721074"/>
    <w:rsid w:val="00726916"/>
    <w:rsid w:val="00726BD6"/>
    <w:rsid w:val="00727BDB"/>
    <w:rsid w:val="007300AA"/>
    <w:rsid w:val="00731CB4"/>
    <w:rsid w:val="00735047"/>
    <w:rsid w:val="007422BF"/>
    <w:rsid w:val="00751B96"/>
    <w:rsid w:val="00755D1C"/>
    <w:rsid w:val="00757C83"/>
    <w:rsid w:val="00774C62"/>
    <w:rsid w:val="00775A37"/>
    <w:rsid w:val="007A248A"/>
    <w:rsid w:val="007A682D"/>
    <w:rsid w:val="007D31E9"/>
    <w:rsid w:val="007D7177"/>
    <w:rsid w:val="007E0008"/>
    <w:rsid w:val="007F41EA"/>
    <w:rsid w:val="008042D1"/>
    <w:rsid w:val="00805520"/>
    <w:rsid w:val="00814FD7"/>
    <w:rsid w:val="00817BC0"/>
    <w:rsid w:val="00822212"/>
    <w:rsid w:val="00826EBE"/>
    <w:rsid w:val="008320DE"/>
    <w:rsid w:val="0084349B"/>
    <w:rsid w:val="008546F7"/>
    <w:rsid w:val="00863C93"/>
    <w:rsid w:val="00866156"/>
    <w:rsid w:val="0087126F"/>
    <w:rsid w:val="008833A1"/>
    <w:rsid w:val="008A1A0F"/>
    <w:rsid w:val="008B6DB1"/>
    <w:rsid w:val="008C0CC3"/>
    <w:rsid w:val="008C1DE6"/>
    <w:rsid w:val="008C50CD"/>
    <w:rsid w:val="008D065D"/>
    <w:rsid w:val="008D20F6"/>
    <w:rsid w:val="008E455B"/>
    <w:rsid w:val="008F2D2A"/>
    <w:rsid w:val="009070BE"/>
    <w:rsid w:val="00920307"/>
    <w:rsid w:val="009225F0"/>
    <w:rsid w:val="00925AF3"/>
    <w:rsid w:val="00951129"/>
    <w:rsid w:val="00954DB5"/>
    <w:rsid w:val="00956042"/>
    <w:rsid w:val="00957CCE"/>
    <w:rsid w:val="009729EB"/>
    <w:rsid w:val="00997D49"/>
    <w:rsid w:val="009B5D02"/>
    <w:rsid w:val="009B6B7F"/>
    <w:rsid w:val="009B7409"/>
    <w:rsid w:val="009B79FD"/>
    <w:rsid w:val="009C7EDC"/>
    <w:rsid w:val="009D4E17"/>
    <w:rsid w:val="009E5810"/>
    <w:rsid w:val="009F7A33"/>
    <w:rsid w:val="009F7A5F"/>
    <w:rsid w:val="00A00878"/>
    <w:rsid w:val="00A029B7"/>
    <w:rsid w:val="00A03494"/>
    <w:rsid w:val="00A1165E"/>
    <w:rsid w:val="00A17684"/>
    <w:rsid w:val="00A25FB9"/>
    <w:rsid w:val="00A3351B"/>
    <w:rsid w:val="00A33B82"/>
    <w:rsid w:val="00A4404D"/>
    <w:rsid w:val="00A47E51"/>
    <w:rsid w:val="00A564C1"/>
    <w:rsid w:val="00A567C0"/>
    <w:rsid w:val="00A70C4A"/>
    <w:rsid w:val="00A719D5"/>
    <w:rsid w:val="00A71B8E"/>
    <w:rsid w:val="00A75DEF"/>
    <w:rsid w:val="00A82E78"/>
    <w:rsid w:val="00A85D81"/>
    <w:rsid w:val="00A91DB6"/>
    <w:rsid w:val="00A91E6E"/>
    <w:rsid w:val="00A91F86"/>
    <w:rsid w:val="00A97ECA"/>
    <w:rsid w:val="00AA2BDF"/>
    <w:rsid w:val="00AA6430"/>
    <w:rsid w:val="00AC04A5"/>
    <w:rsid w:val="00AC058B"/>
    <w:rsid w:val="00AC3F67"/>
    <w:rsid w:val="00AC4B72"/>
    <w:rsid w:val="00AD5DE6"/>
    <w:rsid w:val="00AF1B08"/>
    <w:rsid w:val="00AF2C43"/>
    <w:rsid w:val="00AF36EB"/>
    <w:rsid w:val="00AF465C"/>
    <w:rsid w:val="00B079BD"/>
    <w:rsid w:val="00B12A23"/>
    <w:rsid w:val="00B3580E"/>
    <w:rsid w:val="00B718DC"/>
    <w:rsid w:val="00B75036"/>
    <w:rsid w:val="00B85089"/>
    <w:rsid w:val="00B97D3A"/>
    <w:rsid w:val="00BA16A0"/>
    <w:rsid w:val="00BA16ED"/>
    <w:rsid w:val="00BA7F51"/>
    <w:rsid w:val="00BA7FD7"/>
    <w:rsid w:val="00BB7495"/>
    <w:rsid w:val="00BC3048"/>
    <w:rsid w:val="00BE259A"/>
    <w:rsid w:val="00BE2EBC"/>
    <w:rsid w:val="00C05F72"/>
    <w:rsid w:val="00C16186"/>
    <w:rsid w:val="00C250F7"/>
    <w:rsid w:val="00C25999"/>
    <w:rsid w:val="00C30FC3"/>
    <w:rsid w:val="00C3170B"/>
    <w:rsid w:val="00C36D96"/>
    <w:rsid w:val="00C60564"/>
    <w:rsid w:val="00C6440D"/>
    <w:rsid w:val="00C64721"/>
    <w:rsid w:val="00C94BF9"/>
    <w:rsid w:val="00CA1204"/>
    <w:rsid w:val="00CA245B"/>
    <w:rsid w:val="00CA3B77"/>
    <w:rsid w:val="00CC3A2E"/>
    <w:rsid w:val="00CC3C82"/>
    <w:rsid w:val="00CC62A4"/>
    <w:rsid w:val="00CD0D94"/>
    <w:rsid w:val="00CD2D34"/>
    <w:rsid w:val="00CE4D03"/>
    <w:rsid w:val="00D121D4"/>
    <w:rsid w:val="00D1687B"/>
    <w:rsid w:val="00D16E4E"/>
    <w:rsid w:val="00D25AA0"/>
    <w:rsid w:val="00D2645D"/>
    <w:rsid w:val="00D45385"/>
    <w:rsid w:val="00D5282F"/>
    <w:rsid w:val="00D57BC9"/>
    <w:rsid w:val="00D618B8"/>
    <w:rsid w:val="00D63E6E"/>
    <w:rsid w:val="00D647CF"/>
    <w:rsid w:val="00D67DD4"/>
    <w:rsid w:val="00D7192F"/>
    <w:rsid w:val="00D85351"/>
    <w:rsid w:val="00D854D8"/>
    <w:rsid w:val="00D85B0E"/>
    <w:rsid w:val="00D91B9D"/>
    <w:rsid w:val="00D93A60"/>
    <w:rsid w:val="00D956E0"/>
    <w:rsid w:val="00DA540F"/>
    <w:rsid w:val="00DB62CC"/>
    <w:rsid w:val="00DC22AD"/>
    <w:rsid w:val="00DC6951"/>
    <w:rsid w:val="00DD62F0"/>
    <w:rsid w:val="00DD71E9"/>
    <w:rsid w:val="00E02849"/>
    <w:rsid w:val="00E14673"/>
    <w:rsid w:val="00E21BE0"/>
    <w:rsid w:val="00E30602"/>
    <w:rsid w:val="00E31D10"/>
    <w:rsid w:val="00E331F8"/>
    <w:rsid w:val="00E41752"/>
    <w:rsid w:val="00E56015"/>
    <w:rsid w:val="00E87B6E"/>
    <w:rsid w:val="00E927AC"/>
    <w:rsid w:val="00E9450E"/>
    <w:rsid w:val="00EA39A4"/>
    <w:rsid w:val="00EC5114"/>
    <w:rsid w:val="00ED43B1"/>
    <w:rsid w:val="00ED75BE"/>
    <w:rsid w:val="00EE20FB"/>
    <w:rsid w:val="00EE3C59"/>
    <w:rsid w:val="00EE735A"/>
    <w:rsid w:val="00EF547B"/>
    <w:rsid w:val="00F01867"/>
    <w:rsid w:val="00F03863"/>
    <w:rsid w:val="00F20493"/>
    <w:rsid w:val="00F208E9"/>
    <w:rsid w:val="00F245A3"/>
    <w:rsid w:val="00F25E6D"/>
    <w:rsid w:val="00F30A12"/>
    <w:rsid w:val="00F33720"/>
    <w:rsid w:val="00F3408F"/>
    <w:rsid w:val="00F433CA"/>
    <w:rsid w:val="00F4375C"/>
    <w:rsid w:val="00F47B36"/>
    <w:rsid w:val="00F60BB2"/>
    <w:rsid w:val="00F6164C"/>
    <w:rsid w:val="00F633D9"/>
    <w:rsid w:val="00F76721"/>
    <w:rsid w:val="00F77DA6"/>
    <w:rsid w:val="00FB4F79"/>
    <w:rsid w:val="00FB6043"/>
    <w:rsid w:val="00FC1BC2"/>
    <w:rsid w:val="00FD1A70"/>
    <w:rsid w:val="00FD32DD"/>
    <w:rsid w:val="00FE7788"/>
    <w:rsid w:val="00FF188D"/>
    <w:rsid w:val="00FF36F1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3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3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589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5343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857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16007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2985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15449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0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55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76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6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1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7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0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8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4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14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6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2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8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0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03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5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7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7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853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1103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332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5905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1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0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0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0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1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9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73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3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4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4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4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7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7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2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31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1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0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75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314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9070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7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5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6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0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2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3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7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66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2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46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0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5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35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0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48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1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4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1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aratov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3F11-E925-4226-A6A8-F13E94E8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Мастридеев Денис Валентинович</dc:creator>
  <cp:lastModifiedBy>Попова Нина Борисовна</cp:lastModifiedBy>
  <cp:revision>2</cp:revision>
  <cp:lastPrinted>2015-11-09T08:25:00Z</cp:lastPrinted>
  <dcterms:created xsi:type="dcterms:W3CDTF">2016-12-20T17:12:00Z</dcterms:created>
  <dcterms:modified xsi:type="dcterms:W3CDTF">2016-12-20T17:12:00Z</dcterms:modified>
</cp:coreProperties>
</file>